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B7" w:rsidRDefault="000B29B7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0B29B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О возрасте трудоспособности </w:t>
      </w:r>
    </w:p>
    <w:p w:rsidR="00E96C7B" w:rsidRPr="00E96C7B" w:rsidRDefault="000B29B7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9B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некоторых категорий граждан</w:t>
      </w:r>
    </w:p>
    <w:bookmarkEnd w:id="0"/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cr/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29B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разработанным проектом федерального закона повышение пенсионного возраста не предусматривается 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  <w:proofErr w:type="gramEnd"/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пенсионного возраста 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не предусматривается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1. Для 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граждан, работающих на рабочих местах с опасными и вредными условиями труда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, 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на подземных работах, на работах с вредными условиями труда и в горячих цехах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в текстильной промышленности на работах с повышенной интенсивностью и тяжестью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- в экспедициях, партиях, отрядах, на участках и в бригадах непосредственно на полевых </w:t>
      </w:r>
      <w:proofErr w:type="gramStart"/>
      <w:r w:rsidRPr="000B29B7">
        <w:rPr>
          <w:rFonts w:ascii="Times New Roman" w:hAnsi="Times New Roman" w:cs="Times New Roman"/>
          <w:color w:val="000000"/>
          <w:sz w:val="24"/>
          <w:szCs w:val="24"/>
        </w:rPr>
        <w:t>геолого-разведочных</w:t>
      </w:r>
      <w:proofErr w:type="gramEnd"/>
      <w:r w:rsidRPr="000B29B7">
        <w:rPr>
          <w:rFonts w:ascii="Times New Roman" w:hAnsi="Times New Roman" w:cs="Times New Roman"/>
          <w:color w:val="000000"/>
          <w:sz w:val="24"/>
          <w:szCs w:val="24"/>
        </w:rPr>
        <w:t>, поисковых, топографо-геодезических, геофизических, гидрографических, гидрологических, лесоустроительных и изыскательских работах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в плавсоставе на судах морского, речного флота и флота рыбной промышленности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на работах с осужденными в качестве рабочих и служащих учреждений, исполняющих уголовные наказания в виде лишения свободы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А также: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рабочих, мастеров на лесозаготовках и лесосплаве, включая обслуживание механизмов и оборудования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водителей автобусов, троллейбусов, трамваев на регулярных городских пассажирских маршрутах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спасателей в профессиональных аварийно-спасательных службах и формированиях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2. Для лиц, пенсия которым назначается ранее общеустановленного пенсионного возраста 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по социальным мотивам и состоянию здоровья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женщинам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, родившим пять и более детей и воспитавшим их до достижения ими возраста 8 лет, 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одному из родителей инвалидов с детства, воспитавшему их до достижения ими возраста 8 лет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опекунам инвалидов с детства или лицам, являвшимся опекунами инвалидов с детства, воспитавшим их до достижения ими возраста 8 лет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женщинам,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инвалидам вследствие военной травмы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инвалидам по зрению, имеющим I группу инвалидности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>- гражданам, больным гипофизарным нанизмом (лилипутам), и диспропорциональным карликам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29B7">
        <w:rPr>
          <w:rFonts w:ascii="Times New Roman" w:hAnsi="Times New Roman" w:cs="Times New Roman"/>
          <w:color w:val="000000"/>
          <w:sz w:val="24"/>
          <w:szCs w:val="24"/>
        </w:rPr>
        <w:t>- 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29B7" w:rsidRPr="000B29B7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3. Для 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граждан, пострадавших в результате радиационных или техногенных катастроф, в том числе вследствие катастрофы на Чернобыльской АЭС</w:t>
      </w:r>
      <w:r w:rsidRPr="000B29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843" w:rsidRPr="00E24415" w:rsidRDefault="000B29B7" w:rsidP="000B29B7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4. Для лиц, проработавших в летно-испытательном составе, непосредственно </w:t>
      </w:r>
      <w:proofErr w:type="gramStart"/>
      <w:r w:rsidRPr="000B29B7">
        <w:rPr>
          <w:rFonts w:ascii="Times New Roman" w:hAnsi="Times New Roman" w:cs="Times New Roman"/>
          <w:color w:val="000000"/>
          <w:sz w:val="24"/>
          <w:szCs w:val="24"/>
        </w:rPr>
        <w:t>занятым</w:t>
      </w:r>
      <w:proofErr w:type="gramEnd"/>
      <w:r w:rsidRPr="000B29B7">
        <w:rPr>
          <w:rFonts w:ascii="Times New Roman" w:hAnsi="Times New Roman" w:cs="Times New Roman"/>
          <w:color w:val="000000"/>
          <w:sz w:val="24"/>
          <w:szCs w:val="24"/>
        </w:rPr>
        <w:t xml:space="preserve"> в летных испытаниях (исследованиях) опытной и серийной авиационной, аэрокосмической, воздухоплавательной и парашютно-десант</w:t>
      </w:r>
      <w:r>
        <w:rPr>
          <w:rFonts w:ascii="Times New Roman" w:hAnsi="Times New Roman" w:cs="Times New Roman"/>
          <w:color w:val="000000"/>
          <w:sz w:val="24"/>
          <w:szCs w:val="24"/>
        </w:rPr>
        <w:t>ной техники (</w:t>
      </w:r>
      <w:r w:rsidRPr="000B29B7">
        <w:rPr>
          <w:rFonts w:ascii="Times New Roman" w:hAnsi="Times New Roman" w:cs="Times New Roman"/>
          <w:b/>
          <w:color w:val="000000"/>
          <w:sz w:val="24"/>
          <w:szCs w:val="24"/>
        </w:rPr>
        <w:t>мужчины и женщины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sectPr w:rsidR="00265843" w:rsidRPr="00E24415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A4" w:rsidRDefault="00574BA4" w:rsidP="00E24415">
      <w:pPr>
        <w:spacing w:after="0" w:line="240" w:lineRule="auto"/>
      </w:pPr>
      <w:r>
        <w:separator/>
      </w:r>
    </w:p>
  </w:endnote>
  <w:endnote w:type="continuationSeparator" w:id="0">
    <w:p w:rsidR="00574BA4" w:rsidRDefault="00574BA4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A4" w:rsidRDefault="00574BA4" w:rsidP="00E24415">
      <w:pPr>
        <w:spacing w:after="0" w:line="240" w:lineRule="auto"/>
      </w:pPr>
      <w:r>
        <w:separator/>
      </w:r>
    </w:p>
  </w:footnote>
  <w:footnote w:type="continuationSeparator" w:id="0">
    <w:p w:rsidR="00574BA4" w:rsidRDefault="00574BA4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0B29B7"/>
    <w:rsid w:val="001041B4"/>
    <w:rsid w:val="00265843"/>
    <w:rsid w:val="003040BD"/>
    <w:rsid w:val="004F6423"/>
    <w:rsid w:val="00564DA1"/>
    <w:rsid w:val="00574BA4"/>
    <w:rsid w:val="00731D78"/>
    <w:rsid w:val="007B22EE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Пользователь Windows</cp:lastModifiedBy>
  <cp:revision>2</cp:revision>
  <cp:lastPrinted>2017-08-21T07:55:00Z</cp:lastPrinted>
  <dcterms:created xsi:type="dcterms:W3CDTF">2018-06-14T13:42:00Z</dcterms:created>
  <dcterms:modified xsi:type="dcterms:W3CDTF">2018-06-14T13:42:00Z</dcterms:modified>
</cp:coreProperties>
</file>