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B4" w:rsidRPr="000C7CB4" w:rsidRDefault="00BA0116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Компенсация расходов многодетных семей на проезд детей, обучающихся в общеобразовательных организациях Белгородской области к месту учебы и обратно</w:t>
      </w:r>
    </w:p>
    <w:p w:rsidR="000C7CB4" w:rsidRPr="000C7CB4" w:rsidRDefault="000C7CB4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Нормативно – правовая база:</w:t>
      </w:r>
    </w:p>
    <w:p w:rsidR="000C7CB4" w:rsidRDefault="000C7CB4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0116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:rsidR="00BA0116" w:rsidRPr="000C7CB4" w:rsidRDefault="00BA0116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7813F0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компенсацию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BA0116" w:rsidRDefault="00BA0116" w:rsidP="00BA0116">
      <w:pPr>
        <w:pStyle w:val="20"/>
        <w:shd w:val="clear" w:color="auto" w:fill="auto"/>
        <w:tabs>
          <w:tab w:val="left" w:pos="1071"/>
        </w:tabs>
        <w:spacing w:before="0"/>
      </w:pPr>
      <w:r>
        <w:t xml:space="preserve">          Многодетная семья имеет право на получение компенсации расходов на проезд ребенка, обучающегося в частной, государственной </w:t>
      </w:r>
      <w:r w:rsidR="007813F0">
        <w:t xml:space="preserve">                      </w:t>
      </w:r>
      <w:r>
        <w:t xml:space="preserve">или муниципальной общеобразовательной организации, имеющей государственную аккредитацию, реализующей основные общеобразовательные программы, на городском транспорте (кроме такси) </w:t>
      </w:r>
      <w:r w:rsidR="007813F0">
        <w:t xml:space="preserve">       </w:t>
      </w:r>
      <w:r>
        <w:t xml:space="preserve">и в автобусах пригородных и внутрирайонных маршрутов к месту учебы </w:t>
      </w:r>
      <w:r w:rsidR="007813F0">
        <w:t xml:space="preserve">       </w:t>
      </w:r>
      <w:r>
        <w:t>и обратно. Компенсация расходов на проезд не предоставляется в случае, если ребенок из многодетной семьи, пользуется подвозом школьным автобусом.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7813F0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компенсации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0C7CB4" w:rsidRPr="000C7CB4" w:rsidRDefault="007813F0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F0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я расходов на проезд за</w:t>
      </w:r>
      <w:r w:rsidRPr="007813F0">
        <w:rPr>
          <w:rFonts w:ascii="Times New Roman" w:hAnsi="Times New Roman" w:cs="Times New Roman"/>
          <w:sz w:val="28"/>
          <w:szCs w:val="28"/>
        </w:rPr>
        <w:t xml:space="preserve"> квартал предоставляется одному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13F0">
        <w:rPr>
          <w:rFonts w:ascii="Times New Roman" w:hAnsi="Times New Roman" w:cs="Times New Roman"/>
          <w:sz w:val="28"/>
          <w:szCs w:val="28"/>
        </w:rPr>
        <w:t xml:space="preserve">из родителей обучающегося на период учебного года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13F0">
        <w:rPr>
          <w:rFonts w:ascii="Times New Roman" w:hAnsi="Times New Roman" w:cs="Times New Roman"/>
          <w:sz w:val="28"/>
          <w:szCs w:val="28"/>
        </w:rPr>
        <w:t xml:space="preserve">с учебным планом общеобразовательной организации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3F0">
        <w:rPr>
          <w:rFonts w:ascii="Times New Roman" w:hAnsi="Times New Roman" w:cs="Times New Roman"/>
          <w:sz w:val="28"/>
          <w:szCs w:val="28"/>
        </w:rPr>
        <w:t>из действующих маршрутов и тарифов</w:t>
      </w:r>
      <w:r w:rsidR="000C7CB4" w:rsidRPr="000C7CB4">
        <w:rPr>
          <w:rFonts w:ascii="Times New Roman" w:hAnsi="Times New Roman" w:cs="Times New Roman"/>
          <w:sz w:val="28"/>
          <w:szCs w:val="28"/>
        </w:rPr>
        <w:t>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Сроки назначения:</w:t>
      </w:r>
    </w:p>
    <w:p w:rsidR="000C7CB4" w:rsidRDefault="007813F0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F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компенсации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на проезд </w:t>
      </w:r>
      <w:r w:rsidRPr="007813F0">
        <w:rPr>
          <w:rFonts w:ascii="Times New Roman" w:hAnsi="Times New Roman" w:cs="Times New Roman"/>
          <w:sz w:val="28"/>
          <w:szCs w:val="28"/>
        </w:rPr>
        <w:t>подае</w:t>
      </w:r>
      <w:r>
        <w:rPr>
          <w:rFonts w:ascii="Times New Roman" w:hAnsi="Times New Roman" w:cs="Times New Roman"/>
          <w:sz w:val="28"/>
          <w:szCs w:val="28"/>
        </w:rPr>
        <w:t>тся в управление</w:t>
      </w:r>
      <w:r w:rsidRPr="007813F0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месту жительства родителя,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13F0">
        <w:rPr>
          <w:rFonts w:ascii="Times New Roman" w:hAnsi="Times New Roman" w:cs="Times New Roman"/>
          <w:sz w:val="28"/>
          <w:szCs w:val="28"/>
        </w:rPr>
        <w:t xml:space="preserve">с которым проживает обучающийся, не позднее 20 августа текущего года </w:t>
      </w:r>
      <w:r w:rsidR="00B332AC">
        <w:rPr>
          <w:rFonts w:ascii="Times New Roman" w:hAnsi="Times New Roman" w:cs="Times New Roman"/>
          <w:sz w:val="28"/>
          <w:szCs w:val="28"/>
        </w:rPr>
        <w:t xml:space="preserve">    </w:t>
      </w:r>
      <w:r w:rsidRPr="007813F0">
        <w:rPr>
          <w:rFonts w:ascii="Times New Roman" w:hAnsi="Times New Roman" w:cs="Times New Roman"/>
          <w:sz w:val="28"/>
          <w:szCs w:val="28"/>
        </w:rPr>
        <w:t xml:space="preserve">или с момента возникновения права на предоставление компенсации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13F0">
        <w:rPr>
          <w:rFonts w:ascii="Times New Roman" w:hAnsi="Times New Roman" w:cs="Times New Roman"/>
          <w:sz w:val="28"/>
          <w:szCs w:val="28"/>
        </w:rPr>
        <w:t>на проезд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3F0" w:rsidRDefault="00FF5A0F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A0F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компенсации расходов на проезд с первого учебного дня до последнего учебного дня учебного года принимается органом социальной защи</w:t>
      </w:r>
      <w:r>
        <w:rPr>
          <w:rFonts w:ascii="Times New Roman" w:hAnsi="Times New Roman" w:cs="Times New Roman"/>
          <w:sz w:val="28"/>
          <w:szCs w:val="28"/>
        </w:rPr>
        <w:t>ты населения в те</w:t>
      </w:r>
      <w:r w:rsidR="00B91FE2">
        <w:rPr>
          <w:rFonts w:ascii="Times New Roman" w:hAnsi="Times New Roman" w:cs="Times New Roman"/>
          <w:sz w:val="28"/>
          <w:szCs w:val="28"/>
        </w:rPr>
        <w:t xml:space="preserve">чение 3 (трех) </w:t>
      </w:r>
      <w:r w:rsidRPr="00FF5A0F">
        <w:rPr>
          <w:rFonts w:ascii="Times New Roman" w:hAnsi="Times New Roman" w:cs="Times New Roman"/>
          <w:sz w:val="28"/>
          <w:szCs w:val="28"/>
        </w:rPr>
        <w:t>рабочих дней со дня реги</w:t>
      </w:r>
      <w:r>
        <w:rPr>
          <w:rFonts w:ascii="Times New Roman" w:hAnsi="Times New Roman" w:cs="Times New Roman"/>
          <w:sz w:val="28"/>
          <w:szCs w:val="28"/>
        </w:rPr>
        <w:t>страции необходимых документов.</w:t>
      </w:r>
    </w:p>
    <w:p w:rsidR="00FF5A0F" w:rsidRPr="000C7CB4" w:rsidRDefault="00FF5A0F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Способ выплаты:</w:t>
      </w:r>
    </w:p>
    <w:p w:rsidR="000C7CB4" w:rsidRPr="000C7CB4" w:rsidRDefault="007813F0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="000C7CB4" w:rsidRPr="000C7CB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C7CB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C7CB4" w:rsidRPr="000C7CB4">
        <w:rPr>
          <w:rFonts w:ascii="Times New Roman" w:hAnsi="Times New Roman" w:cs="Times New Roman"/>
          <w:sz w:val="28"/>
          <w:szCs w:val="28"/>
        </w:rPr>
        <w:t>социальной защиты населения через кредитные организации</w:t>
      </w:r>
      <w:r>
        <w:rPr>
          <w:rFonts w:ascii="Times New Roman" w:hAnsi="Times New Roman" w:cs="Times New Roman"/>
          <w:sz w:val="28"/>
          <w:szCs w:val="28"/>
        </w:rPr>
        <w:t>, указанные получателями</w:t>
      </w:r>
      <w:r w:rsidR="000C7CB4" w:rsidRPr="000C7CB4">
        <w:rPr>
          <w:rFonts w:ascii="Times New Roman" w:hAnsi="Times New Roman" w:cs="Times New Roman"/>
          <w:sz w:val="28"/>
          <w:szCs w:val="28"/>
        </w:rPr>
        <w:t>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7813F0" w:rsidRDefault="007813F0" w:rsidP="007813F0">
      <w:pPr>
        <w:pStyle w:val="20"/>
        <w:shd w:val="clear" w:color="auto" w:fill="auto"/>
        <w:tabs>
          <w:tab w:val="left" w:pos="1242"/>
        </w:tabs>
        <w:spacing w:before="0"/>
      </w:pPr>
      <w:r>
        <w:rPr>
          <w:rFonts w:eastAsiaTheme="minorHAnsi"/>
        </w:rPr>
        <w:t xml:space="preserve">           </w:t>
      </w:r>
      <w:r>
        <w:t>1</w:t>
      </w:r>
      <w:r w:rsidR="00D40314">
        <w:t>.</w:t>
      </w:r>
      <w:r>
        <w:tab/>
        <w:t>паспорт граждан Российской Федерации, родителей и детей, достигших возраста 14 лет, являющихся членами многодетной семьи;</w:t>
      </w:r>
    </w:p>
    <w:p w:rsidR="007813F0" w:rsidRDefault="007813F0" w:rsidP="007813F0">
      <w:pPr>
        <w:pStyle w:val="20"/>
        <w:shd w:val="clear" w:color="auto" w:fill="auto"/>
        <w:tabs>
          <w:tab w:val="left" w:pos="1108"/>
        </w:tabs>
        <w:spacing w:before="0"/>
        <w:ind w:firstLine="800"/>
      </w:pPr>
      <w:r>
        <w:lastRenderedPageBreak/>
        <w:t>2</w:t>
      </w:r>
      <w:r w:rsidR="00D40314">
        <w:t>.</w:t>
      </w:r>
      <w:r>
        <w:tab/>
        <w:t>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:rsidR="007813F0" w:rsidRDefault="007813F0" w:rsidP="007813F0">
      <w:pPr>
        <w:pStyle w:val="20"/>
        <w:shd w:val="clear" w:color="auto" w:fill="auto"/>
        <w:tabs>
          <w:tab w:val="left" w:pos="1163"/>
        </w:tabs>
        <w:spacing w:before="0"/>
        <w:ind w:firstLine="800"/>
      </w:pPr>
      <w:r>
        <w:t>3</w:t>
      </w:r>
      <w:r w:rsidR="00D40314">
        <w:t>.</w:t>
      </w:r>
      <w:r>
        <w:tab/>
        <w:t>свидетельство о заключении брака (при его наличии);</w:t>
      </w:r>
    </w:p>
    <w:p w:rsidR="007813F0" w:rsidRDefault="007813F0" w:rsidP="007813F0">
      <w:pPr>
        <w:pStyle w:val="20"/>
        <w:shd w:val="clear" w:color="auto" w:fill="auto"/>
        <w:tabs>
          <w:tab w:val="left" w:pos="1108"/>
        </w:tabs>
        <w:spacing w:before="0"/>
        <w:ind w:firstLine="800"/>
      </w:pPr>
      <w:r>
        <w:t>4</w:t>
      </w:r>
      <w:r w:rsidR="00D40314">
        <w:t>.</w:t>
      </w:r>
      <w:r>
        <w:tab/>
        <w:t>документы, подтверждающие регистрацию по месту жительства каждого члена многодетной семьи;</w:t>
      </w:r>
    </w:p>
    <w:p w:rsidR="007813F0" w:rsidRDefault="007813F0" w:rsidP="007813F0">
      <w:pPr>
        <w:pStyle w:val="20"/>
        <w:shd w:val="clear" w:color="auto" w:fill="auto"/>
        <w:tabs>
          <w:tab w:val="left" w:pos="1108"/>
        </w:tabs>
        <w:spacing w:before="0"/>
        <w:ind w:firstLine="800"/>
      </w:pPr>
      <w:r>
        <w:t>5</w:t>
      </w:r>
      <w:r w:rsidR="00D40314">
        <w:t>.</w:t>
      </w:r>
      <w:r>
        <w:tab/>
        <w:t xml:space="preserve">справка из общеобразовательной организации, подтверждающей факт обучения ребенка, в отношении которого рассматривается вопрос </w:t>
      </w:r>
      <w:r w:rsidR="00EB6B2C">
        <w:t xml:space="preserve">          </w:t>
      </w:r>
      <w:r>
        <w:t>о предоставлении компенсации расходов на проезд;</w:t>
      </w:r>
    </w:p>
    <w:p w:rsidR="007813F0" w:rsidRDefault="007813F0" w:rsidP="007813F0">
      <w:pPr>
        <w:pStyle w:val="20"/>
        <w:shd w:val="clear" w:color="auto" w:fill="auto"/>
        <w:tabs>
          <w:tab w:val="left" w:pos="1242"/>
        </w:tabs>
        <w:spacing w:before="0"/>
        <w:ind w:firstLine="800"/>
      </w:pPr>
      <w:r>
        <w:t>6</w:t>
      </w:r>
      <w:r w:rsidR="00D40314">
        <w:t>.</w:t>
      </w:r>
      <w:bookmarkStart w:id="0" w:name="_GoBack"/>
      <w:bookmarkEnd w:id="0"/>
      <w:r>
        <w:tab/>
        <w:t xml:space="preserve">справка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</w:t>
      </w:r>
      <w:proofErr w:type="gramStart"/>
      <w:r>
        <w:t xml:space="preserve">обучения, </w:t>
      </w:r>
      <w:r w:rsidR="00EB6B2C">
        <w:t xml:space="preserve">  </w:t>
      </w:r>
      <w:proofErr w:type="gramEnd"/>
      <w:r w:rsidR="00EB6B2C">
        <w:t xml:space="preserve">    </w:t>
      </w:r>
      <w:r>
        <w:t>но не дольше чем до достижения им возраста 23 лет;</w:t>
      </w:r>
    </w:p>
    <w:p w:rsidR="007813F0" w:rsidRDefault="007813F0" w:rsidP="007813F0">
      <w:pPr>
        <w:pStyle w:val="20"/>
        <w:shd w:val="clear" w:color="auto" w:fill="auto"/>
        <w:tabs>
          <w:tab w:val="left" w:pos="1242"/>
        </w:tabs>
        <w:spacing w:before="0"/>
        <w:ind w:firstLine="800"/>
      </w:pPr>
      <w:r>
        <w:t>7</w:t>
      </w:r>
      <w:r>
        <w:tab/>
        <w:t>номер лицевого счета в кредитной организации или (по желанию) иной способ получения компенсации расходов на проезд.</w:t>
      </w:r>
    </w:p>
    <w:p w:rsidR="000C7CB4" w:rsidRPr="007813F0" w:rsidRDefault="007813F0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F0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компенсации расходов на проезд, могут быть представлены как в подлинниках, так и в копиях, заверенных в установленном порядке</w:t>
      </w:r>
    </w:p>
    <w:sectPr w:rsidR="000C7CB4" w:rsidRPr="007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510"/>
    <w:multiLevelType w:val="multilevel"/>
    <w:tmpl w:val="C60E8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46"/>
    <w:rsid w:val="000C7CB4"/>
    <w:rsid w:val="007813F0"/>
    <w:rsid w:val="009A077C"/>
    <w:rsid w:val="00AB1346"/>
    <w:rsid w:val="00B332AC"/>
    <w:rsid w:val="00B91FE2"/>
    <w:rsid w:val="00BA0116"/>
    <w:rsid w:val="00D40314"/>
    <w:rsid w:val="00EB6B2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1FA0-796C-47EE-A654-CAB5600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116"/>
    <w:pPr>
      <w:widowControl w:val="0"/>
      <w:shd w:val="clear" w:color="auto" w:fill="FFFFFF"/>
      <w:spacing w:before="98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8</cp:revision>
  <dcterms:created xsi:type="dcterms:W3CDTF">2020-11-24T07:43:00Z</dcterms:created>
  <dcterms:modified xsi:type="dcterms:W3CDTF">2021-01-22T11:55:00Z</dcterms:modified>
</cp:coreProperties>
</file>