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D6" w:rsidRPr="000810D6" w:rsidRDefault="000810D6" w:rsidP="00081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D6">
        <w:rPr>
          <w:rFonts w:ascii="Times New Roman" w:hAnsi="Times New Roman" w:cs="Times New Roman"/>
          <w:b/>
          <w:sz w:val="28"/>
          <w:szCs w:val="28"/>
        </w:rPr>
        <w:t>Ежемесячная выплата в связи с рождением (усыновлением) первого ребенка с 1 января 2018 года.</w:t>
      </w: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D6"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810D6">
        <w:rPr>
          <w:rFonts w:ascii="Times New Roman" w:hAnsi="Times New Roman" w:cs="Times New Roman"/>
          <w:sz w:val="28"/>
          <w:szCs w:val="28"/>
        </w:rPr>
        <w:t>Федеральный закон от 28 декабря 2017 г. № 418-фз «О ежемесячных выплатах семьям, имеющим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0810D6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29 декабря 2017 г.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D6">
        <w:rPr>
          <w:rFonts w:ascii="Times New Roman" w:hAnsi="Times New Roman" w:cs="Times New Roman"/>
          <w:b/>
          <w:sz w:val="28"/>
          <w:szCs w:val="28"/>
        </w:rPr>
        <w:t>Кто имеет право на получение выплаты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Pr="000810D6">
        <w:rPr>
          <w:rFonts w:ascii="Times New Roman" w:hAnsi="Times New Roman" w:cs="Times New Roman"/>
          <w:sz w:val="28"/>
          <w:szCs w:val="28"/>
        </w:rPr>
        <w:t>с заявлением о назначении ежемесячной выплаты в связи с рождением</w:t>
      </w:r>
      <w:proofErr w:type="gramEnd"/>
      <w:r w:rsidRPr="000810D6">
        <w:rPr>
          <w:rFonts w:ascii="Times New Roman" w:hAnsi="Times New Roman" w:cs="Times New Roman"/>
          <w:sz w:val="28"/>
          <w:szCs w:val="28"/>
        </w:rPr>
        <w:t xml:space="preserve"> (усыновлением) первого ребенка имеют право женщины, родившие (усыновившие) первого ребенка, являющиеся гражданами Российской Федерации, постоянно проживающие на территории Российской Федерации, в случае, если: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10D6">
        <w:rPr>
          <w:rFonts w:ascii="Times New Roman" w:hAnsi="Times New Roman" w:cs="Times New Roman"/>
          <w:sz w:val="28"/>
          <w:szCs w:val="28"/>
        </w:rPr>
        <w:t>ребенок (родной, усыновленный) рожден начиная с 1 января 2018 года, является гражданином Российской Федерации;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10D6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семьи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0D6">
        <w:rPr>
          <w:rFonts w:ascii="Times New Roman" w:hAnsi="Times New Roman" w:cs="Times New Roman"/>
          <w:sz w:val="28"/>
          <w:szCs w:val="28"/>
        </w:rPr>
        <w:t>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выплаты.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>В состав семьи для расчета среднедушевого дохода будут учитываться родители и ребенок.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>Таким образом, на данную выплату в Белгородской области может иметь право: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˗ семья из трех человек, доход которой не превысит </w:t>
      </w:r>
      <w:r>
        <w:rPr>
          <w:rFonts w:ascii="Times New Roman" w:hAnsi="Times New Roman" w:cs="Times New Roman"/>
          <w:sz w:val="28"/>
          <w:szCs w:val="28"/>
        </w:rPr>
        <w:t>60 234</w:t>
      </w:r>
      <w:r w:rsidRPr="00081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10D6">
        <w:rPr>
          <w:rFonts w:ascii="Times New Roman" w:hAnsi="Times New Roman" w:cs="Times New Roman"/>
          <w:sz w:val="28"/>
          <w:szCs w:val="28"/>
        </w:rPr>
        <w:t>0 рубл</w:t>
      </w:r>
      <w:r>
        <w:rPr>
          <w:rFonts w:ascii="Times New Roman" w:hAnsi="Times New Roman" w:cs="Times New Roman"/>
          <w:sz w:val="28"/>
          <w:szCs w:val="28"/>
        </w:rPr>
        <w:t>я в месяц</w:t>
      </w:r>
      <w:r w:rsidRPr="000810D6">
        <w:rPr>
          <w:rFonts w:ascii="Times New Roman" w:hAnsi="Times New Roman" w:cs="Times New Roman"/>
          <w:sz w:val="28"/>
          <w:szCs w:val="28"/>
        </w:rPr>
        <w:t>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˗ а у семьи из двух человек - родитель и ребенок, сумма дохода не должна превысить </w:t>
      </w:r>
      <w:r w:rsidR="0063027B">
        <w:rPr>
          <w:rFonts w:ascii="Times New Roman" w:hAnsi="Times New Roman" w:cs="Times New Roman"/>
          <w:sz w:val="28"/>
          <w:szCs w:val="28"/>
        </w:rPr>
        <w:t xml:space="preserve">40 156,00 </w:t>
      </w:r>
      <w:r w:rsidRPr="000810D6">
        <w:rPr>
          <w:rFonts w:ascii="Times New Roman" w:hAnsi="Times New Roman" w:cs="Times New Roman"/>
          <w:sz w:val="28"/>
          <w:szCs w:val="28"/>
        </w:rPr>
        <w:t>рублей</w:t>
      </w:r>
      <w:r w:rsidR="0063027B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810D6">
        <w:rPr>
          <w:rFonts w:ascii="Times New Roman" w:hAnsi="Times New Roman" w:cs="Times New Roman"/>
          <w:sz w:val="28"/>
          <w:szCs w:val="28"/>
        </w:rPr>
        <w:t>.</w:t>
      </w: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D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027B" w:rsidRPr="00715807" w:rsidRDefault="0063027B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заявлениев письменной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27B" w:rsidRPr="00715807" w:rsidRDefault="0063027B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 xml:space="preserve">справка органа социальной защиты населения по месту жительства другого родителя (усыновителя, опекуна, попечителя) о неполучении им </w:t>
      </w:r>
      <w:r w:rsidRPr="000810D6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(усыновлением) первого ребенка</w:t>
      </w:r>
      <w:r w:rsidRPr="00715807">
        <w:rPr>
          <w:rFonts w:ascii="Times New Roman" w:hAnsi="Times New Roman" w:cs="Times New Roman"/>
          <w:sz w:val="28"/>
          <w:szCs w:val="28"/>
        </w:rPr>
        <w:t>;</w:t>
      </w:r>
    </w:p>
    <w:p w:rsidR="0063027B" w:rsidRPr="00715807" w:rsidRDefault="0063027B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63027B" w:rsidRPr="00715807" w:rsidRDefault="0063027B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(детей);</w:t>
      </w:r>
    </w:p>
    <w:p w:rsidR="0063027B" w:rsidRPr="00715807" w:rsidRDefault="0063027B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членов семьи за </w:t>
      </w:r>
      <w:r>
        <w:rPr>
          <w:rFonts w:ascii="Times New Roman" w:hAnsi="Times New Roman" w:cs="Times New Roman"/>
          <w:sz w:val="28"/>
          <w:szCs w:val="28"/>
        </w:rPr>
        <w:t xml:space="preserve">последние 12календарных </w:t>
      </w:r>
      <w:r w:rsidRPr="00715807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15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предшествующих 6 календарным месяцам перед месяцем подачи заявления.</w:t>
      </w:r>
    </w:p>
    <w:p w:rsidR="0063027B" w:rsidRPr="000810D6" w:rsidRDefault="0063027B" w:rsidP="0008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выплаты:</w:t>
      </w:r>
    </w:p>
    <w:p w:rsidR="000810D6" w:rsidRPr="000810D6" w:rsidRDefault="000810D6" w:rsidP="0063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Размер ежемесячной выплаты </w:t>
      </w:r>
      <w:r w:rsidR="0063027B">
        <w:rPr>
          <w:rFonts w:ascii="Times New Roman" w:hAnsi="Times New Roman" w:cs="Times New Roman"/>
          <w:sz w:val="28"/>
          <w:szCs w:val="28"/>
        </w:rPr>
        <w:t>составляет – 9 </w:t>
      </w:r>
      <w:r w:rsidR="007D2423">
        <w:rPr>
          <w:rFonts w:ascii="Times New Roman" w:hAnsi="Times New Roman" w:cs="Times New Roman"/>
          <w:sz w:val="28"/>
          <w:szCs w:val="28"/>
        </w:rPr>
        <w:t>364</w:t>
      </w:r>
      <w:r w:rsidR="0063027B">
        <w:rPr>
          <w:rFonts w:ascii="Times New Roman" w:hAnsi="Times New Roman" w:cs="Times New Roman"/>
          <w:sz w:val="28"/>
          <w:szCs w:val="28"/>
        </w:rPr>
        <w:t>,00</w:t>
      </w:r>
      <w:r w:rsidRPr="000810D6">
        <w:rPr>
          <w:rFonts w:ascii="Times New Roman" w:hAnsi="Times New Roman" w:cs="Times New Roman"/>
          <w:sz w:val="28"/>
          <w:szCs w:val="28"/>
        </w:rPr>
        <w:t xml:space="preserve"> рубл</w:t>
      </w:r>
      <w:r w:rsidR="0063027B">
        <w:rPr>
          <w:rFonts w:ascii="Times New Roman" w:hAnsi="Times New Roman" w:cs="Times New Roman"/>
          <w:sz w:val="28"/>
          <w:szCs w:val="28"/>
        </w:rPr>
        <w:t>я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10D6">
        <w:rPr>
          <w:rFonts w:ascii="Times New Roman" w:hAnsi="Times New Roman" w:cs="Times New Roman"/>
          <w:sz w:val="28"/>
          <w:szCs w:val="28"/>
        </w:rPr>
        <w:t xml:space="preserve">ыплата будет осуществляться со дня рождения ребенка до достижения ребенком возраста </w:t>
      </w:r>
      <w:r w:rsidR="0063027B">
        <w:rPr>
          <w:rFonts w:ascii="Times New Roman" w:hAnsi="Times New Roman" w:cs="Times New Roman"/>
          <w:sz w:val="28"/>
          <w:szCs w:val="28"/>
        </w:rPr>
        <w:t>до 3</w:t>
      </w:r>
      <w:r w:rsidRPr="000810D6">
        <w:rPr>
          <w:rFonts w:ascii="Times New Roman" w:hAnsi="Times New Roman" w:cs="Times New Roman"/>
          <w:sz w:val="28"/>
          <w:szCs w:val="28"/>
        </w:rPr>
        <w:t xml:space="preserve"> лет</w:t>
      </w:r>
      <w:r w:rsidR="0063027B">
        <w:rPr>
          <w:rFonts w:ascii="Times New Roman" w:hAnsi="Times New Roman" w:cs="Times New Roman"/>
          <w:sz w:val="28"/>
          <w:szCs w:val="28"/>
        </w:rPr>
        <w:t>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10D6">
        <w:rPr>
          <w:rFonts w:ascii="Times New Roman" w:hAnsi="Times New Roman" w:cs="Times New Roman"/>
          <w:sz w:val="28"/>
          <w:szCs w:val="28"/>
        </w:rPr>
        <w:t>жемесячная выплата в связи с рождением (усыновлением) первого ребенка назначается на срок один год</w:t>
      </w:r>
      <w:r w:rsidR="0063027B">
        <w:rPr>
          <w:rFonts w:ascii="Times New Roman" w:hAnsi="Times New Roman" w:cs="Times New Roman"/>
          <w:sz w:val="28"/>
          <w:szCs w:val="28"/>
        </w:rPr>
        <w:t>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10D6">
        <w:rPr>
          <w:rFonts w:ascii="Times New Roman" w:hAnsi="Times New Roman" w:cs="Times New Roman"/>
          <w:sz w:val="28"/>
          <w:szCs w:val="28"/>
        </w:rPr>
        <w:t>о истечении указанного срока заявитель вправе подать новое заявление о назначении выплаты со всеми необходимыми документами</w:t>
      </w:r>
      <w:r w:rsidR="0063027B">
        <w:rPr>
          <w:rFonts w:ascii="Times New Roman" w:hAnsi="Times New Roman" w:cs="Times New Roman"/>
          <w:sz w:val="28"/>
          <w:szCs w:val="28"/>
        </w:rPr>
        <w:t>;</w:t>
      </w:r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10D6">
        <w:rPr>
          <w:rFonts w:ascii="Times New Roman" w:hAnsi="Times New Roman" w:cs="Times New Roman"/>
          <w:sz w:val="28"/>
          <w:szCs w:val="28"/>
        </w:rPr>
        <w:t xml:space="preserve">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ребенка осуществляется со дня рождения ребенка (родного, усыновленного)</w:t>
      </w:r>
      <w:r w:rsidR="0063027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810D6" w:rsidRPr="000810D6" w:rsidRDefault="000810D6" w:rsidP="0008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10D6">
        <w:rPr>
          <w:rFonts w:ascii="Times New Roman" w:hAnsi="Times New Roman" w:cs="Times New Roman"/>
          <w:sz w:val="28"/>
          <w:szCs w:val="28"/>
        </w:rPr>
        <w:t xml:space="preserve"> остальных случаях ежемесячная выплата в связи с рождением (усыновлением) первого ребенка осуществляется со дня обращения за ее назначением</w:t>
      </w:r>
      <w:r w:rsidR="0063027B">
        <w:rPr>
          <w:rFonts w:ascii="Times New Roman" w:hAnsi="Times New Roman" w:cs="Times New Roman"/>
          <w:sz w:val="28"/>
          <w:szCs w:val="28"/>
        </w:rPr>
        <w:t>.</w:t>
      </w:r>
    </w:p>
    <w:p w:rsidR="000810D6" w:rsidRPr="000810D6" w:rsidRDefault="000810D6" w:rsidP="0008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0D6" w:rsidRPr="000810D6" w:rsidSect="0060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BE"/>
    <w:rsid w:val="000810D6"/>
    <w:rsid w:val="00603592"/>
    <w:rsid w:val="0063027B"/>
    <w:rsid w:val="007D2423"/>
    <w:rsid w:val="00AA6900"/>
    <w:rsid w:val="00E2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3</cp:revision>
  <dcterms:created xsi:type="dcterms:W3CDTF">2020-11-24T08:26:00Z</dcterms:created>
  <dcterms:modified xsi:type="dcterms:W3CDTF">2021-02-03T06:19:00Z</dcterms:modified>
</cp:coreProperties>
</file>