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1BD" w:rsidRPr="004E28CC" w:rsidRDefault="001C3476" w:rsidP="000311BD">
      <w:pPr>
        <w:spacing w:after="0"/>
        <w:jc w:val="center"/>
        <w:rPr>
          <w:rFonts w:ascii="Times New Roman" w:hAnsi="Times New Roman" w:cs="Times New Roman"/>
          <w:b/>
          <w:sz w:val="26"/>
          <w:szCs w:val="24"/>
        </w:rPr>
      </w:pPr>
      <w:r>
        <w:rPr>
          <w:rFonts w:ascii="Times New Roman" w:hAnsi="Times New Roman" w:cs="Times New Roman"/>
          <w:b/>
          <w:sz w:val="26"/>
          <w:szCs w:val="24"/>
        </w:rPr>
        <w:t>Е</w:t>
      </w:r>
      <w:r w:rsidR="000311BD" w:rsidRPr="004E28CC">
        <w:rPr>
          <w:rFonts w:ascii="Times New Roman" w:hAnsi="Times New Roman" w:cs="Times New Roman"/>
          <w:b/>
          <w:sz w:val="26"/>
          <w:szCs w:val="24"/>
        </w:rPr>
        <w:t>диновременн</w:t>
      </w:r>
      <w:r>
        <w:rPr>
          <w:rFonts w:ascii="Times New Roman" w:hAnsi="Times New Roman" w:cs="Times New Roman"/>
          <w:b/>
          <w:sz w:val="26"/>
          <w:szCs w:val="24"/>
        </w:rPr>
        <w:t>ое</w:t>
      </w:r>
      <w:r w:rsidR="000311BD" w:rsidRPr="004E28CC">
        <w:rPr>
          <w:rFonts w:ascii="Times New Roman" w:hAnsi="Times New Roman" w:cs="Times New Roman"/>
          <w:b/>
          <w:sz w:val="26"/>
          <w:szCs w:val="24"/>
        </w:rPr>
        <w:t xml:space="preserve"> пособи</w:t>
      </w:r>
      <w:r>
        <w:rPr>
          <w:rFonts w:ascii="Times New Roman" w:hAnsi="Times New Roman" w:cs="Times New Roman"/>
          <w:b/>
          <w:sz w:val="26"/>
          <w:szCs w:val="24"/>
        </w:rPr>
        <w:t>е</w:t>
      </w:r>
      <w:r w:rsidR="000311BD" w:rsidRPr="004E28CC">
        <w:rPr>
          <w:rFonts w:ascii="Times New Roman" w:hAnsi="Times New Roman" w:cs="Times New Roman"/>
          <w:b/>
          <w:sz w:val="26"/>
          <w:szCs w:val="24"/>
        </w:rPr>
        <w:t xml:space="preserve"> и пособия на основе социального контракта малоимущим гражданам и гражданам, оказавшимся в трудной жизненной ситуации</w:t>
      </w:r>
    </w:p>
    <w:p w:rsidR="005461A0" w:rsidRDefault="005461A0" w:rsidP="000311BD">
      <w:pPr>
        <w:spacing w:after="0"/>
        <w:jc w:val="center"/>
        <w:rPr>
          <w:rFonts w:ascii="Times New Roman" w:hAnsi="Times New Roman" w:cs="Times New Roman"/>
          <w:b/>
          <w:sz w:val="26"/>
          <w:szCs w:val="24"/>
        </w:rPr>
      </w:pPr>
    </w:p>
    <w:p w:rsidR="000311BD" w:rsidRPr="004E28CC" w:rsidRDefault="005461A0" w:rsidP="005461A0">
      <w:pPr>
        <w:spacing w:after="0"/>
        <w:rPr>
          <w:rFonts w:ascii="Times New Roman" w:hAnsi="Times New Roman" w:cs="Times New Roman"/>
          <w:b/>
          <w:sz w:val="26"/>
          <w:szCs w:val="24"/>
        </w:rPr>
      </w:pPr>
      <w:r>
        <w:rPr>
          <w:rFonts w:ascii="Times New Roman" w:hAnsi="Times New Roman" w:cs="Times New Roman"/>
          <w:b/>
          <w:sz w:val="26"/>
          <w:szCs w:val="24"/>
        </w:rPr>
        <w:t>Нормативно-правовая база:</w:t>
      </w:r>
    </w:p>
    <w:p w:rsidR="005461A0" w:rsidRDefault="000311BD" w:rsidP="000311BD">
      <w:pPr>
        <w:spacing w:after="0"/>
        <w:jc w:val="both"/>
        <w:rPr>
          <w:rFonts w:ascii="Times New Roman" w:hAnsi="Times New Roman" w:cs="Times New Roman"/>
          <w:sz w:val="26"/>
          <w:szCs w:val="24"/>
        </w:rPr>
      </w:pPr>
      <w:r w:rsidRPr="004E28CC">
        <w:rPr>
          <w:rFonts w:ascii="Times New Roman" w:hAnsi="Times New Roman" w:cs="Times New Roman"/>
          <w:sz w:val="26"/>
          <w:szCs w:val="24"/>
        </w:rPr>
        <w:tab/>
      </w:r>
      <w:r w:rsidR="005461A0">
        <w:rPr>
          <w:rFonts w:ascii="Times New Roman" w:hAnsi="Times New Roman" w:cs="Times New Roman"/>
          <w:sz w:val="26"/>
          <w:szCs w:val="24"/>
        </w:rPr>
        <w:t>- </w:t>
      </w:r>
      <w:r w:rsidRPr="004E28CC">
        <w:rPr>
          <w:rFonts w:ascii="Times New Roman" w:hAnsi="Times New Roman" w:cs="Times New Roman"/>
          <w:sz w:val="26"/>
          <w:szCs w:val="24"/>
        </w:rPr>
        <w:t>Социальн</w:t>
      </w:r>
      <w:r w:rsidR="005461A0">
        <w:rPr>
          <w:rFonts w:ascii="Times New Roman" w:hAnsi="Times New Roman" w:cs="Times New Roman"/>
          <w:sz w:val="26"/>
          <w:szCs w:val="24"/>
        </w:rPr>
        <w:t>ый</w:t>
      </w:r>
      <w:r w:rsidRPr="004E28CC">
        <w:rPr>
          <w:rFonts w:ascii="Times New Roman" w:hAnsi="Times New Roman" w:cs="Times New Roman"/>
          <w:sz w:val="26"/>
          <w:szCs w:val="24"/>
        </w:rPr>
        <w:t xml:space="preserve"> Кодекс Белгородской област</w:t>
      </w:r>
      <w:r w:rsidR="005461A0">
        <w:rPr>
          <w:rFonts w:ascii="Times New Roman" w:hAnsi="Times New Roman" w:cs="Times New Roman"/>
          <w:sz w:val="26"/>
          <w:szCs w:val="24"/>
        </w:rPr>
        <w:t>и от 28 декабря 2004 года № 165;</w:t>
      </w:r>
    </w:p>
    <w:p w:rsidR="005461A0" w:rsidRDefault="005461A0" w:rsidP="005461A0">
      <w:pPr>
        <w:spacing w:after="0"/>
        <w:ind w:firstLine="708"/>
        <w:jc w:val="both"/>
        <w:rPr>
          <w:rFonts w:ascii="Times New Roman" w:hAnsi="Times New Roman" w:cs="Times New Roman"/>
          <w:sz w:val="26"/>
          <w:szCs w:val="24"/>
        </w:rPr>
      </w:pPr>
      <w:r>
        <w:rPr>
          <w:rFonts w:ascii="Times New Roman" w:hAnsi="Times New Roman" w:cs="Times New Roman"/>
          <w:sz w:val="26"/>
          <w:szCs w:val="24"/>
        </w:rPr>
        <w:t>- </w:t>
      </w:r>
      <w:r w:rsidR="000311BD" w:rsidRPr="004E28CC">
        <w:rPr>
          <w:rFonts w:ascii="Times New Roman" w:hAnsi="Times New Roman" w:cs="Times New Roman"/>
          <w:sz w:val="26"/>
          <w:szCs w:val="24"/>
        </w:rPr>
        <w:t xml:space="preserve">Постановление Правительства Белгородской области от </w:t>
      </w:r>
      <w:r>
        <w:rPr>
          <w:rFonts w:ascii="Times New Roman" w:hAnsi="Times New Roman" w:cs="Times New Roman"/>
          <w:sz w:val="26"/>
          <w:szCs w:val="24"/>
        </w:rPr>
        <w:t>22</w:t>
      </w:r>
      <w:r w:rsidR="000311BD" w:rsidRPr="004E28CC">
        <w:rPr>
          <w:rFonts w:ascii="Times New Roman" w:hAnsi="Times New Roman" w:cs="Times New Roman"/>
          <w:sz w:val="26"/>
          <w:szCs w:val="24"/>
        </w:rPr>
        <w:t xml:space="preserve"> </w:t>
      </w:r>
      <w:r>
        <w:rPr>
          <w:rFonts w:ascii="Times New Roman" w:hAnsi="Times New Roman" w:cs="Times New Roman"/>
          <w:sz w:val="26"/>
          <w:szCs w:val="24"/>
        </w:rPr>
        <w:t>июня</w:t>
      </w:r>
      <w:r w:rsidR="000311BD" w:rsidRPr="004E28CC">
        <w:rPr>
          <w:rFonts w:ascii="Times New Roman" w:hAnsi="Times New Roman" w:cs="Times New Roman"/>
          <w:sz w:val="26"/>
          <w:szCs w:val="24"/>
        </w:rPr>
        <w:t xml:space="preserve"> 20</w:t>
      </w:r>
      <w:r>
        <w:rPr>
          <w:rFonts w:ascii="Times New Roman" w:hAnsi="Times New Roman" w:cs="Times New Roman"/>
          <w:sz w:val="26"/>
          <w:szCs w:val="24"/>
        </w:rPr>
        <w:t>20</w:t>
      </w:r>
      <w:r w:rsidR="000311BD" w:rsidRPr="004E28CC">
        <w:rPr>
          <w:rFonts w:ascii="Times New Roman" w:hAnsi="Times New Roman" w:cs="Times New Roman"/>
          <w:sz w:val="26"/>
          <w:szCs w:val="24"/>
        </w:rPr>
        <w:t xml:space="preserve"> года № </w:t>
      </w:r>
      <w:r>
        <w:rPr>
          <w:rFonts w:ascii="Times New Roman" w:hAnsi="Times New Roman" w:cs="Times New Roman"/>
          <w:sz w:val="26"/>
          <w:szCs w:val="24"/>
        </w:rPr>
        <w:t>273</w:t>
      </w:r>
      <w:r w:rsidR="000311BD" w:rsidRPr="004E28CC">
        <w:rPr>
          <w:rFonts w:ascii="Times New Roman" w:hAnsi="Times New Roman" w:cs="Times New Roman"/>
          <w:sz w:val="26"/>
          <w:szCs w:val="24"/>
        </w:rPr>
        <w:t>-пп</w:t>
      </w:r>
      <w:r>
        <w:rPr>
          <w:rFonts w:ascii="Times New Roman" w:hAnsi="Times New Roman" w:cs="Times New Roman"/>
          <w:sz w:val="26"/>
          <w:szCs w:val="24"/>
        </w:rPr>
        <w:t xml:space="preserve">                  </w:t>
      </w:r>
      <w:proofErr w:type="gramStart"/>
      <w:r>
        <w:rPr>
          <w:rFonts w:ascii="Times New Roman" w:hAnsi="Times New Roman" w:cs="Times New Roman"/>
          <w:sz w:val="26"/>
          <w:szCs w:val="24"/>
        </w:rPr>
        <w:t xml:space="preserve">   </w:t>
      </w:r>
      <w:r w:rsidR="000311BD" w:rsidRPr="004E28CC">
        <w:rPr>
          <w:rFonts w:ascii="Times New Roman" w:hAnsi="Times New Roman" w:cs="Times New Roman"/>
          <w:sz w:val="26"/>
          <w:szCs w:val="24"/>
        </w:rPr>
        <w:t>«</w:t>
      </w:r>
      <w:proofErr w:type="gramEnd"/>
      <w:r w:rsidR="000311BD" w:rsidRPr="004E28CC">
        <w:rPr>
          <w:rFonts w:ascii="Times New Roman" w:hAnsi="Times New Roman" w:cs="Times New Roman"/>
          <w:sz w:val="26"/>
          <w:szCs w:val="24"/>
        </w:rPr>
        <w:t xml:space="preserve">О </w:t>
      </w:r>
      <w:r>
        <w:rPr>
          <w:rFonts w:ascii="Times New Roman" w:hAnsi="Times New Roman" w:cs="Times New Roman"/>
          <w:sz w:val="26"/>
          <w:szCs w:val="24"/>
        </w:rPr>
        <w:t>предоставлении мер социальной защиты гражданам, оказавшимся в трудной жизненной ситуации».</w:t>
      </w:r>
    </w:p>
    <w:p w:rsidR="000311BD" w:rsidRPr="004E28CC" w:rsidRDefault="005461A0" w:rsidP="005461A0">
      <w:pPr>
        <w:spacing w:after="0"/>
        <w:ind w:firstLine="708"/>
        <w:jc w:val="both"/>
        <w:rPr>
          <w:rFonts w:ascii="Times New Roman" w:hAnsi="Times New Roman" w:cs="Times New Roman"/>
          <w:sz w:val="26"/>
          <w:szCs w:val="24"/>
        </w:rPr>
      </w:pPr>
      <w:r>
        <w:rPr>
          <w:rFonts w:ascii="Times New Roman" w:hAnsi="Times New Roman" w:cs="Times New Roman"/>
          <w:b/>
          <w:sz w:val="26"/>
          <w:szCs w:val="24"/>
        </w:rPr>
        <w:t>П</w:t>
      </w:r>
      <w:bookmarkStart w:id="0" w:name="_GoBack"/>
      <w:bookmarkEnd w:id="0"/>
      <w:r w:rsidR="000311BD" w:rsidRPr="00A57D62">
        <w:rPr>
          <w:rFonts w:ascii="Times New Roman" w:hAnsi="Times New Roman" w:cs="Times New Roman"/>
          <w:b/>
          <w:sz w:val="26"/>
          <w:szCs w:val="24"/>
        </w:rPr>
        <w:t>равом на получение пособия на основе</w:t>
      </w:r>
      <w:r w:rsidR="000311BD" w:rsidRPr="004E28CC">
        <w:rPr>
          <w:rFonts w:ascii="Times New Roman" w:hAnsi="Times New Roman" w:cs="Times New Roman"/>
          <w:sz w:val="26"/>
          <w:szCs w:val="24"/>
        </w:rPr>
        <w:t xml:space="preserve"> </w:t>
      </w:r>
      <w:r w:rsidR="000311BD" w:rsidRPr="00A57D62">
        <w:rPr>
          <w:rFonts w:ascii="Times New Roman" w:hAnsi="Times New Roman" w:cs="Times New Roman"/>
          <w:b/>
          <w:sz w:val="26"/>
          <w:szCs w:val="24"/>
        </w:rPr>
        <w:t>социального контракта обладают малоимущие семьи, а также малоимущи</w:t>
      </w:r>
      <w:r w:rsidR="00852B4A" w:rsidRPr="00A57D62">
        <w:rPr>
          <w:rFonts w:ascii="Times New Roman" w:hAnsi="Times New Roman" w:cs="Times New Roman"/>
          <w:b/>
          <w:sz w:val="26"/>
          <w:szCs w:val="24"/>
        </w:rPr>
        <w:t>е одиноко проживающие граждане</w:t>
      </w:r>
      <w:r w:rsidR="00852B4A" w:rsidRPr="004E28CC">
        <w:rPr>
          <w:rFonts w:ascii="Times New Roman" w:hAnsi="Times New Roman" w:cs="Times New Roman"/>
          <w:sz w:val="26"/>
          <w:szCs w:val="24"/>
        </w:rPr>
        <w:t>.</w:t>
      </w:r>
    </w:p>
    <w:p w:rsidR="000311BD" w:rsidRPr="004E28CC" w:rsidRDefault="000311BD" w:rsidP="000311BD">
      <w:pPr>
        <w:spacing w:after="0"/>
        <w:jc w:val="both"/>
        <w:rPr>
          <w:rFonts w:ascii="Times New Roman" w:hAnsi="Times New Roman" w:cs="Times New Roman"/>
          <w:sz w:val="26"/>
          <w:szCs w:val="24"/>
        </w:rPr>
      </w:pPr>
      <w:r w:rsidRPr="004E28CC">
        <w:rPr>
          <w:rFonts w:ascii="Times New Roman" w:hAnsi="Times New Roman" w:cs="Times New Roman"/>
          <w:sz w:val="26"/>
          <w:szCs w:val="24"/>
        </w:rPr>
        <w:tab/>
      </w:r>
      <w:r w:rsidRPr="00A57D62">
        <w:rPr>
          <w:rFonts w:ascii="Times New Roman" w:hAnsi="Times New Roman" w:cs="Times New Roman"/>
          <w:b/>
          <w:sz w:val="26"/>
          <w:szCs w:val="24"/>
        </w:rPr>
        <w:t>Социальным контрактом является</w:t>
      </w:r>
      <w:r w:rsidRPr="004E28CC">
        <w:rPr>
          <w:rFonts w:ascii="Times New Roman" w:hAnsi="Times New Roman" w:cs="Times New Roman"/>
          <w:sz w:val="26"/>
          <w:szCs w:val="24"/>
        </w:rPr>
        <w:t xml:space="preserve"> соглашение между малоимущим одиноко проживающим гражданином (гражданином, действующим от имени своей семьи) и управлением социальной защиты населения администрации Прохоровского района, которое обязуется оказать государственную социальную помощь, а гражданин – реализовать мероприятия, предусмотренные программой социальной адаптации.</w:t>
      </w:r>
    </w:p>
    <w:p w:rsidR="000311BD" w:rsidRPr="00A57D62" w:rsidRDefault="0049103B" w:rsidP="000311BD">
      <w:pPr>
        <w:spacing w:after="0"/>
        <w:jc w:val="both"/>
        <w:rPr>
          <w:rFonts w:ascii="Times New Roman" w:hAnsi="Times New Roman" w:cs="Times New Roman"/>
          <w:b/>
          <w:sz w:val="26"/>
          <w:szCs w:val="24"/>
        </w:rPr>
      </w:pPr>
      <w:r w:rsidRPr="004E28CC">
        <w:rPr>
          <w:rFonts w:ascii="Times New Roman" w:hAnsi="Times New Roman" w:cs="Times New Roman"/>
          <w:sz w:val="26"/>
          <w:szCs w:val="24"/>
        </w:rPr>
        <w:tab/>
      </w:r>
      <w:r w:rsidRPr="00A57D62">
        <w:rPr>
          <w:rFonts w:ascii="Times New Roman" w:hAnsi="Times New Roman" w:cs="Times New Roman"/>
          <w:b/>
          <w:sz w:val="26"/>
          <w:szCs w:val="24"/>
        </w:rPr>
        <w:t>Программа социальной адаптации может предусматривать следующие мероприятия, которые определяются решением межведомственной комиссии:</w:t>
      </w:r>
    </w:p>
    <w:p w:rsidR="0049103B" w:rsidRPr="004E28CC" w:rsidRDefault="0049103B" w:rsidP="000311BD">
      <w:pPr>
        <w:spacing w:after="0"/>
        <w:jc w:val="both"/>
        <w:rPr>
          <w:rFonts w:ascii="Times New Roman" w:hAnsi="Times New Roman" w:cs="Times New Roman"/>
          <w:sz w:val="26"/>
          <w:szCs w:val="24"/>
        </w:rPr>
      </w:pPr>
      <w:r w:rsidRPr="004E28CC">
        <w:rPr>
          <w:rFonts w:ascii="Times New Roman" w:hAnsi="Times New Roman" w:cs="Times New Roman"/>
          <w:sz w:val="26"/>
          <w:szCs w:val="24"/>
        </w:rPr>
        <w:tab/>
        <w:t>- активный поиск работы при посредничестве центра занятости населения, регистрация в качестве безработного, получение государственных услуг в сфере занятости населения (профессиональное обучение, профессиональная ориентация);</w:t>
      </w:r>
    </w:p>
    <w:p w:rsidR="0049103B" w:rsidRPr="004E28CC" w:rsidRDefault="0049103B" w:rsidP="000311BD">
      <w:pPr>
        <w:spacing w:after="0"/>
        <w:jc w:val="both"/>
        <w:rPr>
          <w:rFonts w:ascii="Times New Roman" w:hAnsi="Times New Roman" w:cs="Times New Roman"/>
          <w:sz w:val="26"/>
          <w:szCs w:val="24"/>
        </w:rPr>
      </w:pPr>
      <w:r w:rsidRPr="004E28CC">
        <w:rPr>
          <w:rFonts w:ascii="Times New Roman" w:hAnsi="Times New Roman" w:cs="Times New Roman"/>
          <w:sz w:val="26"/>
          <w:szCs w:val="24"/>
        </w:rPr>
        <w:tab/>
        <w:t>- осуществление индивидуальной трудовой деятельности, ведение личного подсобного хозяйства;</w:t>
      </w:r>
      <w:r w:rsidR="004E28CC" w:rsidRPr="004E28CC">
        <w:rPr>
          <w:rFonts w:ascii="Times New Roman" w:hAnsi="Times New Roman" w:cs="Times New Roman"/>
          <w:sz w:val="26"/>
          <w:szCs w:val="24"/>
        </w:rPr>
        <w:t xml:space="preserve"> (выписка из </w:t>
      </w:r>
      <w:proofErr w:type="spellStart"/>
      <w:r w:rsidR="004E28CC" w:rsidRPr="004E28CC">
        <w:rPr>
          <w:rFonts w:ascii="Times New Roman" w:hAnsi="Times New Roman" w:cs="Times New Roman"/>
          <w:sz w:val="26"/>
          <w:szCs w:val="24"/>
        </w:rPr>
        <w:t>похозяйственной</w:t>
      </w:r>
      <w:proofErr w:type="spellEnd"/>
      <w:r w:rsidR="004E28CC" w:rsidRPr="004E28CC">
        <w:rPr>
          <w:rFonts w:ascii="Times New Roman" w:hAnsi="Times New Roman" w:cs="Times New Roman"/>
          <w:sz w:val="26"/>
          <w:szCs w:val="24"/>
        </w:rPr>
        <w:t xml:space="preserve"> книги, право собственности на дом и земельный участок)</w:t>
      </w:r>
    </w:p>
    <w:p w:rsidR="0049103B" w:rsidRPr="004E28CC" w:rsidRDefault="0049103B" w:rsidP="000311BD">
      <w:pPr>
        <w:spacing w:after="0"/>
        <w:jc w:val="both"/>
        <w:rPr>
          <w:rFonts w:ascii="Times New Roman" w:hAnsi="Times New Roman" w:cs="Times New Roman"/>
          <w:sz w:val="26"/>
          <w:szCs w:val="24"/>
        </w:rPr>
      </w:pPr>
      <w:r w:rsidRPr="004E28CC">
        <w:rPr>
          <w:rFonts w:ascii="Times New Roman" w:hAnsi="Times New Roman" w:cs="Times New Roman"/>
          <w:sz w:val="26"/>
          <w:szCs w:val="24"/>
        </w:rPr>
        <w:tab/>
        <w:t>- обеспечение образования, развития и воспитания детей в семье;</w:t>
      </w:r>
    </w:p>
    <w:p w:rsidR="0049103B" w:rsidRPr="004E28CC" w:rsidRDefault="0049103B" w:rsidP="000311BD">
      <w:pPr>
        <w:spacing w:after="0"/>
        <w:jc w:val="both"/>
        <w:rPr>
          <w:rFonts w:ascii="Times New Roman" w:hAnsi="Times New Roman" w:cs="Times New Roman"/>
          <w:sz w:val="26"/>
          <w:szCs w:val="24"/>
        </w:rPr>
      </w:pPr>
      <w:r w:rsidRPr="004E28CC">
        <w:rPr>
          <w:rFonts w:ascii="Times New Roman" w:hAnsi="Times New Roman" w:cs="Times New Roman"/>
          <w:sz w:val="26"/>
          <w:szCs w:val="24"/>
        </w:rPr>
        <w:tab/>
        <w:t>- оплата лекарств, проведение операций, лечения, реабилитация после продолжительной болезни;</w:t>
      </w:r>
    </w:p>
    <w:p w:rsidR="0049103B" w:rsidRPr="004E28CC" w:rsidRDefault="0049103B" w:rsidP="000311BD">
      <w:pPr>
        <w:spacing w:after="0"/>
        <w:jc w:val="both"/>
        <w:rPr>
          <w:rFonts w:ascii="Times New Roman" w:hAnsi="Times New Roman" w:cs="Times New Roman"/>
          <w:sz w:val="26"/>
          <w:szCs w:val="24"/>
        </w:rPr>
      </w:pPr>
      <w:r w:rsidRPr="004E28CC">
        <w:rPr>
          <w:rFonts w:ascii="Times New Roman" w:hAnsi="Times New Roman" w:cs="Times New Roman"/>
          <w:sz w:val="26"/>
          <w:szCs w:val="24"/>
        </w:rPr>
        <w:tab/>
        <w:t>- осуществление ремонта жилья, не соответствующего санитарным нормам.</w:t>
      </w:r>
    </w:p>
    <w:p w:rsidR="0049103B" w:rsidRPr="004E28CC" w:rsidRDefault="0049103B" w:rsidP="000311BD">
      <w:pPr>
        <w:spacing w:after="0"/>
        <w:jc w:val="both"/>
        <w:rPr>
          <w:rFonts w:ascii="Times New Roman" w:hAnsi="Times New Roman" w:cs="Times New Roman"/>
          <w:sz w:val="26"/>
          <w:szCs w:val="24"/>
        </w:rPr>
      </w:pPr>
      <w:r w:rsidRPr="004E28CC">
        <w:rPr>
          <w:rFonts w:ascii="Times New Roman" w:hAnsi="Times New Roman" w:cs="Times New Roman"/>
          <w:sz w:val="26"/>
          <w:szCs w:val="24"/>
        </w:rPr>
        <w:tab/>
        <w:t xml:space="preserve"> Размер пособия определяется с учетом мероприятий, предусмотренных программой социальной адаптации.</w:t>
      </w:r>
    </w:p>
    <w:p w:rsidR="00A05AB9" w:rsidRPr="004E28CC" w:rsidRDefault="0049103B" w:rsidP="000311BD">
      <w:pPr>
        <w:spacing w:after="0"/>
        <w:jc w:val="both"/>
        <w:rPr>
          <w:rFonts w:ascii="Times New Roman" w:hAnsi="Times New Roman" w:cs="Times New Roman"/>
          <w:sz w:val="26"/>
          <w:szCs w:val="24"/>
        </w:rPr>
      </w:pPr>
      <w:r w:rsidRPr="004E28CC">
        <w:rPr>
          <w:rFonts w:ascii="Times New Roman" w:hAnsi="Times New Roman" w:cs="Times New Roman"/>
          <w:sz w:val="26"/>
          <w:szCs w:val="24"/>
        </w:rPr>
        <w:tab/>
        <w:t xml:space="preserve"> После решения межведомственной комиссии о заключении социального контракта, заявитель обязан в течение 5 рабочих дней явиться для подписания социального контракта, заполнение анкеты о семейном и материально-бытовом положении и </w:t>
      </w:r>
      <w:r w:rsidR="00A05AB9" w:rsidRPr="004E28CC">
        <w:rPr>
          <w:rFonts w:ascii="Times New Roman" w:hAnsi="Times New Roman" w:cs="Times New Roman"/>
          <w:sz w:val="26"/>
          <w:szCs w:val="24"/>
        </w:rPr>
        <w:t>листа собеседования.</w:t>
      </w:r>
    </w:p>
    <w:p w:rsidR="00A05AB9" w:rsidRPr="00A57D62" w:rsidRDefault="00A05AB9" w:rsidP="000311BD">
      <w:pPr>
        <w:spacing w:after="0"/>
        <w:jc w:val="both"/>
        <w:rPr>
          <w:rFonts w:ascii="Times New Roman" w:hAnsi="Times New Roman" w:cs="Times New Roman"/>
          <w:b/>
          <w:sz w:val="26"/>
          <w:szCs w:val="24"/>
        </w:rPr>
      </w:pPr>
      <w:r w:rsidRPr="004E28CC">
        <w:rPr>
          <w:rFonts w:ascii="Times New Roman" w:hAnsi="Times New Roman" w:cs="Times New Roman"/>
          <w:sz w:val="26"/>
          <w:szCs w:val="24"/>
        </w:rPr>
        <w:tab/>
      </w:r>
      <w:r w:rsidRPr="00A57D62">
        <w:rPr>
          <w:rFonts w:ascii="Times New Roman" w:hAnsi="Times New Roman" w:cs="Times New Roman"/>
          <w:b/>
          <w:sz w:val="26"/>
          <w:szCs w:val="24"/>
        </w:rPr>
        <w:t>Обязательные условия для выплаты пособия в рамках заключенного социального контракта:</w:t>
      </w:r>
    </w:p>
    <w:p w:rsidR="0049103B" w:rsidRPr="004E28CC" w:rsidRDefault="00A05AB9" w:rsidP="000311BD">
      <w:pPr>
        <w:spacing w:after="0"/>
        <w:jc w:val="both"/>
        <w:rPr>
          <w:rFonts w:ascii="Times New Roman" w:hAnsi="Times New Roman" w:cs="Times New Roman"/>
          <w:sz w:val="26"/>
          <w:szCs w:val="24"/>
        </w:rPr>
      </w:pPr>
      <w:r w:rsidRPr="004E28CC">
        <w:rPr>
          <w:rFonts w:ascii="Times New Roman" w:hAnsi="Times New Roman" w:cs="Times New Roman"/>
          <w:sz w:val="26"/>
          <w:szCs w:val="24"/>
        </w:rPr>
        <w:tab/>
        <w:t>- постановка на учет в центре занятости населения в качестве безработного или официальное трудоустройство неработающего гражданина (предоставление справки 2 НДФЛ);</w:t>
      </w:r>
    </w:p>
    <w:p w:rsidR="00A05AB9" w:rsidRPr="004E28CC" w:rsidRDefault="00A05AB9" w:rsidP="000311BD">
      <w:pPr>
        <w:spacing w:after="0"/>
        <w:jc w:val="both"/>
        <w:rPr>
          <w:rFonts w:ascii="Times New Roman" w:hAnsi="Times New Roman" w:cs="Times New Roman"/>
          <w:sz w:val="26"/>
          <w:szCs w:val="24"/>
        </w:rPr>
      </w:pPr>
      <w:r w:rsidRPr="004E28CC">
        <w:rPr>
          <w:rFonts w:ascii="Times New Roman" w:hAnsi="Times New Roman" w:cs="Times New Roman"/>
          <w:sz w:val="26"/>
          <w:szCs w:val="24"/>
        </w:rPr>
        <w:tab/>
        <w:t xml:space="preserve">- </w:t>
      </w:r>
      <w:r w:rsidRPr="00A57D62">
        <w:rPr>
          <w:rFonts w:ascii="Times New Roman" w:hAnsi="Times New Roman" w:cs="Times New Roman"/>
          <w:b/>
          <w:sz w:val="26"/>
          <w:szCs w:val="24"/>
        </w:rPr>
        <w:t>предоставление отчетных документов</w:t>
      </w:r>
      <w:r w:rsidRPr="004E28CC">
        <w:rPr>
          <w:rFonts w:ascii="Times New Roman" w:hAnsi="Times New Roman" w:cs="Times New Roman"/>
          <w:sz w:val="26"/>
          <w:szCs w:val="24"/>
        </w:rPr>
        <w:t>, так как денежная выплата, полученная заявителями, заключившими контракт, имеет целевой характер и может быть использована исключительно на мероприятия, связанные с выполнением обязанностей по контракту.</w:t>
      </w:r>
    </w:p>
    <w:p w:rsidR="00A05AB9" w:rsidRPr="00A57D62" w:rsidRDefault="00A05AB9" w:rsidP="000311BD">
      <w:pPr>
        <w:spacing w:after="0"/>
        <w:jc w:val="both"/>
        <w:rPr>
          <w:rFonts w:ascii="Times New Roman" w:hAnsi="Times New Roman" w:cs="Times New Roman"/>
          <w:b/>
          <w:sz w:val="26"/>
          <w:szCs w:val="24"/>
        </w:rPr>
      </w:pPr>
      <w:r w:rsidRPr="004E28CC">
        <w:rPr>
          <w:rFonts w:ascii="Times New Roman" w:hAnsi="Times New Roman" w:cs="Times New Roman"/>
          <w:sz w:val="26"/>
          <w:szCs w:val="24"/>
        </w:rPr>
        <w:tab/>
      </w:r>
      <w:r w:rsidRPr="00A57D62">
        <w:rPr>
          <w:rFonts w:ascii="Times New Roman" w:hAnsi="Times New Roman" w:cs="Times New Roman"/>
          <w:b/>
          <w:sz w:val="26"/>
          <w:szCs w:val="24"/>
        </w:rPr>
        <w:t xml:space="preserve"> Основаниями для отказа заявителю в предоставлении пособия на основе социального контракта являются:</w:t>
      </w:r>
    </w:p>
    <w:p w:rsidR="00A05AB9" w:rsidRPr="004E28CC" w:rsidRDefault="00A05AB9" w:rsidP="000311BD">
      <w:pPr>
        <w:spacing w:after="0"/>
        <w:jc w:val="both"/>
        <w:rPr>
          <w:rFonts w:ascii="Times New Roman" w:hAnsi="Times New Roman" w:cs="Times New Roman"/>
          <w:sz w:val="26"/>
          <w:szCs w:val="24"/>
        </w:rPr>
      </w:pPr>
      <w:r w:rsidRPr="004E28CC">
        <w:rPr>
          <w:rFonts w:ascii="Times New Roman" w:hAnsi="Times New Roman" w:cs="Times New Roman"/>
          <w:sz w:val="26"/>
          <w:szCs w:val="24"/>
        </w:rPr>
        <w:tab/>
        <w:t>- пре</w:t>
      </w:r>
      <w:r w:rsidR="00852B4A" w:rsidRPr="004E28CC">
        <w:rPr>
          <w:rFonts w:ascii="Times New Roman" w:hAnsi="Times New Roman" w:cs="Times New Roman"/>
          <w:sz w:val="26"/>
          <w:szCs w:val="24"/>
        </w:rPr>
        <w:t>доставление заявителем ложных или неполных сведений о составе семьи, о своих доходах и доходах членов его семьи;</w:t>
      </w:r>
    </w:p>
    <w:p w:rsidR="00852B4A" w:rsidRPr="004E28CC" w:rsidRDefault="00852B4A" w:rsidP="000311BD">
      <w:pPr>
        <w:spacing w:after="0"/>
        <w:jc w:val="both"/>
        <w:rPr>
          <w:rFonts w:ascii="Times New Roman" w:hAnsi="Times New Roman" w:cs="Times New Roman"/>
          <w:sz w:val="26"/>
          <w:szCs w:val="24"/>
        </w:rPr>
      </w:pPr>
      <w:r w:rsidRPr="004E28CC">
        <w:rPr>
          <w:rFonts w:ascii="Times New Roman" w:hAnsi="Times New Roman" w:cs="Times New Roman"/>
          <w:sz w:val="26"/>
          <w:szCs w:val="24"/>
        </w:rPr>
        <w:tab/>
        <w:t>- отказ заявителя от заключения социального контракта.</w:t>
      </w:r>
    </w:p>
    <w:p w:rsidR="00852B4A" w:rsidRPr="004E28CC" w:rsidRDefault="00852B4A" w:rsidP="000311BD">
      <w:pPr>
        <w:spacing w:after="0"/>
        <w:jc w:val="both"/>
        <w:rPr>
          <w:rFonts w:ascii="Times New Roman" w:hAnsi="Times New Roman" w:cs="Times New Roman"/>
          <w:sz w:val="26"/>
          <w:szCs w:val="24"/>
        </w:rPr>
      </w:pPr>
      <w:r w:rsidRPr="004E28CC">
        <w:rPr>
          <w:rFonts w:ascii="Times New Roman" w:hAnsi="Times New Roman" w:cs="Times New Roman"/>
          <w:sz w:val="26"/>
          <w:szCs w:val="24"/>
        </w:rPr>
        <w:tab/>
        <w:t>Управление социальной защиты населения Прохоровского района имеет право проводить дополнительную проверку предоставленных заявителем документов и фактических условий его проживания.</w:t>
      </w:r>
    </w:p>
    <w:p w:rsidR="00443DAC" w:rsidRPr="004E28CC" w:rsidRDefault="00443DAC" w:rsidP="000311BD">
      <w:pPr>
        <w:spacing w:after="0"/>
        <w:jc w:val="both"/>
        <w:rPr>
          <w:rFonts w:ascii="Times New Roman" w:hAnsi="Times New Roman" w:cs="Times New Roman"/>
          <w:sz w:val="26"/>
          <w:szCs w:val="24"/>
        </w:rPr>
      </w:pPr>
      <w:r w:rsidRPr="004E28CC">
        <w:rPr>
          <w:rFonts w:ascii="Times New Roman" w:hAnsi="Times New Roman" w:cs="Times New Roman"/>
          <w:sz w:val="26"/>
          <w:szCs w:val="24"/>
        </w:rPr>
        <w:tab/>
      </w:r>
    </w:p>
    <w:p w:rsidR="00443DAC" w:rsidRPr="004E28CC" w:rsidRDefault="00443DAC" w:rsidP="000311BD">
      <w:pPr>
        <w:spacing w:after="0"/>
        <w:jc w:val="both"/>
        <w:rPr>
          <w:rFonts w:ascii="Times New Roman" w:hAnsi="Times New Roman" w:cs="Times New Roman"/>
          <w:sz w:val="26"/>
          <w:szCs w:val="24"/>
        </w:rPr>
      </w:pPr>
      <w:r w:rsidRPr="004E28CC">
        <w:rPr>
          <w:rFonts w:ascii="Times New Roman" w:hAnsi="Times New Roman" w:cs="Times New Roman"/>
          <w:sz w:val="26"/>
          <w:szCs w:val="24"/>
        </w:rPr>
        <w:lastRenderedPageBreak/>
        <w:tab/>
        <w:t>В состав малоимущей семьи при расчёте среднедушевого дохода включаются лица, связанные родством. К ним относятся совместно проживающие и ведущие совместное хозяйство супруги, их дети и родители, усыновители и усыновленные, братья и сестры, пасынки и падчерицы.</w:t>
      </w:r>
    </w:p>
    <w:p w:rsidR="00443DAC" w:rsidRPr="00A57D62" w:rsidRDefault="00443DAC" w:rsidP="000311BD">
      <w:pPr>
        <w:spacing w:after="0"/>
        <w:jc w:val="both"/>
        <w:rPr>
          <w:rFonts w:ascii="Times New Roman" w:hAnsi="Times New Roman" w:cs="Times New Roman"/>
          <w:b/>
          <w:sz w:val="26"/>
          <w:szCs w:val="24"/>
        </w:rPr>
      </w:pPr>
      <w:r w:rsidRPr="004E28CC">
        <w:rPr>
          <w:rFonts w:ascii="Times New Roman" w:hAnsi="Times New Roman" w:cs="Times New Roman"/>
          <w:sz w:val="26"/>
          <w:szCs w:val="24"/>
        </w:rPr>
        <w:tab/>
      </w:r>
      <w:r w:rsidRPr="00A57D62">
        <w:rPr>
          <w:rFonts w:ascii="Times New Roman" w:hAnsi="Times New Roman" w:cs="Times New Roman"/>
          <w:b/>
          <w:sz w:val="26"/>
          <w:szCs w:val="24"/>
        </w:rPr>
        <w:t>Перечень документов:</w:t>
      </w:r>
    </w:p>
    <w:p w:rsidR="00443DAC" w:rsidRPr="004E28CC" w:rsidRDefault="00443DAC" w:rsidP="000311BD">
      <w:pPr>
        <w:spacing w:after="0"/>
        <w:jc w:val="both"/>
        <w:rPr>
          <w:rFonts w:ascii="Times New Roman" w:hAnsi="Times New Roman" w:cs="Times New Roman"/>
          <w:sz w:val="26"/>
          <w:szCs w:val="24"/>
        </w:rPr>
      </w:pPr>
      <w:r w:rsidRPr="004E28CC">
        <w:rPr>
          <w:rFonts w:ascii="Times New Roman" w:hAnsi="Times New Roman" w:cs="Times New Roman"/>
          <w:sz w:val="26"/>
          <w:szCs w:val="24"/>
        </w:rPr>
        <w:t>- заявление на получение пособия;</w:t>
      </w:r>
    </w:p>
    <w:p w:rsidR="00443DAC" w:rsidRPr="004E28CC" w:rsidRDefault="00443DAC" w:rsidP="000311BD">
      <w:pPr>
        <w:spacing w:after="0"/>
        <w:jc w:val="both"/>
        <w:rPr>
          <w:rFonts w:ascii="Times New Roman" w:hAnsi="Times New Roman" w:cs="Times New Roman"/>
          <w:sz w:val="26"/>
          <w:szCs w:val="24"/>
        </w:rPr>
      </w:pPr>
      <w:r w:rsidRPr="004E28CC">
        <w:rPr>
          <w:rFonts w:ascii="Times New Roman" w:hAnsi="Times New Roman" w:cs="Times New Roman"/>
          <w:sz w:val="26"/>
          <w:szCs w:val="24"/>
        </w:rPr>
        <w:t>- ИНН;</w:t>
      </w:r>
    </w:p>
    <w:p w:rsidR="00443DAC" w:rsidRPr="004E28CC" w:rsidRDefault="00443DAC" w:rsidP="000311BD">
      <w:pPr>
        <w:spacing w:after="0"/>
        <w:jc w:val="both"/>
        <w:rPr>
          <w:rFonts w:ascii="Times New Roman" w:hAnsi="Times New Roman" w:cs="Times New Roman"/>
          <w:sz w:val="26"/>
          <w:szCs w:val="24"/>
        </w:rPr>
      </w:pPr>
      <w:r w:rsidRPr="004E28CC">
        <w:rPr>
          <w:rFonts w:ascii="Times New Roman" w:hAnsi="Times New Roman" w:cs="Times New Roman"/>
          <w:sz w:val="26"/>
          <w:szCs w:val="24"/>
        </w:rPr>
        <w:t>- СНИЛС всех членов семьи;</w:t>
      </w:r>
    </w:p>
    <w:p w:rsidR="00443DAC" w:rsidRPr="004E28CC" w:rsidRDefault="00443DAC" w:rsidP="000311BD">
      <w:pPr>
        <w:spacing w:after="0"/>
        <w:jc w:val="both"/>
        <w:rPr>
          <w:rFonts w:ascii="Times New Roman" w:hAnsi="Times New Roman" w:cs="Times New Roman"/>
          <w:sz w:val="26"/>
          <w:szCs w:val="24"/>
        </w:rPr>
      </w:pPr>
      <w:r w:rsidRPr="004E28CC">
        <w:rPr>
          <w:rFonts w:ascii="Times New Roman" w:hAnsi="Times New Roman" w:cs="Times New Roman"/>
          <w:sz w:val="26"/>
          <w:szCs w:val="24"/>
        </w:rPr>
        <w:t xml:space="preserve">- </w:t>
      </w:r>
      <w:r w:rsidRPr="004E28CC">
        <w:rPr>
          <w:rFonts w:ascii="Times New Roman" w:hAnsi="Times New Roman" w:cs="Times New Roman"/>
          <w:b/>
          <w:sz w:val="26"/>
          <w:szCs w:val="24"/>
        </w:rPr>
        <w:t>справка о доходах всех членов семьи за три предыдущих месяца, предшествующих подаче заявления:</w:t>
      </w:r>
    </w:p>
    <w:p w:rsidR="00443DAC" w:rsidRPr="004E28CC" w:rsidRDefault="00443DAC" w:rsidP="000311BD">
      <w:pPr>
        <w:spacing w:after="0"/>
        <w:jc w:val="both"/>
        <w:rPr>
          <w:rFonts w:ascii="Times New Roman" w:hAnsi="Times New Roman" w:cs="Times New Roman"/>
          <w:sz w:val="26"/>
          <w:szCs w:val="24"/>
        </w:rPr>
      </w:pPr>
      <w:r w:rsidRPr="004E28CC">
        <w:rPr>
          <w:rFonts w:ascii="Times New Roman" w:hAnsi="Times New Roman" w:cs="Times New Roman"/>
          <w:sz w:val="26"/>
          <w:szCs w:val="24"/>
        </w:rPr>
        <w:t>- заработная плата (форма 2 НДФЛ);</w:t>
      </w:r>
    </w:p>
    <w:p w:rsidR="00657069" w:rsidRPr="004E28CC" w:rsidRDefault="00657069" w:rsidP="000311BD">
      <w:pPr>
        <w:spacing w:after="0"/>
        <w:jc w:val="both"/>
        <w:rPr>
          <w:rFonts w:ascii="Times New Roman" w:hAnsi="Times New Roman" w:cs="Times New Roman"/>
          <w:sz w:val="26"/>
          <w:szCs w:val="24"/>
        </w:rPr>
      </w:pPr>
      <w:r w:rsidRPr="004E28CC">
        <w:rPr>
          <w:rFonts w:ascii="Times New Roman" w:hAnsi="Times New Roman" w:cs="Times New Roman"/>
          <w:sz w:val="26"/>
          <w:szCs w:val="24"/>
        </w:rPr>
        <w:t>- трудовая книжка (для неработающих, для пенсионеров, для</w:t>
      </w:r>
      <w:r w:rsidR="001024A7" w:rsidRPr="004E28CC">
        <w:rPr>
          <w:rFonts w:ascii="Times New Roman" w:hAnsi="Times New Roman" w:cs="Times New Roman"/>
          <w:sz w:val="26"/>
          <w:szCs w:val="24"/>
        </w:rPr>
        <w:t xml:space="preserve"> индивидуальных предпринимателей);</w:t>
      </w:r>
    </w:p>
    <w:p w:rsidR="001024A7" w:rsidRPr="004E28CC" w:rsidRDefault="001024A7" w:rsidP="000311BD">
      <w:pPr>
        <w:spacing w:after="0"/>
        <w:jc w:val="both"/>
        <w:rPr>
          <w:rFonts w:ascii="Times New Roman" w:hAnsi="Times New Roman" w:cs="Times New Roman"/>
          <w:sz w:val="26"/>
          <w:szCs w:val="24"/>
        </w:rPr>
      </w:pPr>
      <w:r w:rsidRPr="004E28CC">
        <w:rPr>
          <w:rFonts w:ascii="Times New Roman" w:hAnsi="Times New Roman" w:cs="Times New Roman"/>
          <w:sz w:val="26"/>
          <w:szCs w:val="24"/>
        </w:rPr>
        <w:t>- документы о праве на меры социальной поддержки (справку, подтверждающую факт установления инвалидности (справка МСЭ), удостоверение установленной формы (ветерана труда, ветеран военной службы, вдовы участника ВОВ, несовершеннолетнего узника, ликвидатора ЧАЭС, ветерана боевых действий, репрессированного, справка о многодетности) при наличии;</w:t>
      </w:r>
    </w:p>
    <w:p w:rsidR="001024A7" w:rsidRPr="004E28CC" w:rsidRDefault="001024A7" w:rsidP="000311BD">
      <w:pPr>
        <w:spacing w:after="0"/>
        <w:jc w:val="both"/>
        <w:rPr>
          <w:rFonts w:ascii="Times New Roman" w:hAnsi="Times New Roman" w:cs="Times New Roman"/>
          <w:sz w:val="26"/>
          <w:szCs w:val="24"/>
        </w:rPr>
      </w:pPr>
      <w:r w:rsidRPr="004E28CC">
        <w:rPr>
          <w:rFonts w:ascii="Times New Roman" w:hAnsi="Times New Roman" w:cs="Times New Roman"/>
          <w:sz w:val="26"/>
          <w:szCs w:val="24"/>
        </w:rPr>
        <w:t>- паспорт</w:t>
      </w:r>
      <w:r w:rsidR="001C3476">
        <w:rPr>
          <w:rFonts w:ascii="Times New Roman" w:hAnsi="Times New Roman" w:cs="Times New Roman"/>
          <w:sz w:val="26"/>
          <w:szCs w:val="24"/>
        </w:rPr>
        <w:t>а</w:t>
      </w:r>
      <w:r w:rsidRPr="004E28CC">
        <w:rPr>
          <w:rFonts w:ascii="Times New Roman" w:hAnsi="Times New Roman" w:cs="Times New Roman"/>
          <w:sz w:val="26"/>
          <w:szCs w:val="24"/>
        </w:rPr>
        <w:t xml:space="preserve"> всех членов семьи;</w:t>
      </w:r>
    </w:p>
    <w:p w:rsidR="001024A7" w:rsidRPr="004E28CC" w:rsidRDefault="001024A7" w:rsidP="000311BD">
      <w:pPr>
        <w:spacing w:after="0"/>
        <w:jc w:val="both"/>
        <w:rPr>
          <w:rFonts w:ascii="Times New Roman" w:hAnsi="Times New Roman" w:cs="Times New Roman"/>
          <w:sz w:val="26"/>
          <w:szCs w:val="24"/>
        </w:rPr>
      </w:pPr>
      <w:r w:rsidRPr="004E28CC">
        <w:rPr>
          <w:rFonts w:ascii="Times New Roman" w:hAnsi="Times New Roman" w:cs="Times New Roman"/>
          <w:sz w:val="26"/>
          <w:szCs w:val="24"/>
        </w:rPr>
        <w:t>- свидетельств</w:t>
      </w:r>
      <w:r w:rsidR="001C3476">
        <w:rPr>
          <w:rFonts w:ascii="Times New Roman" w:hAnsi="Times New Roman" w:cs="Times New Roman"/>
          <w:sz w:val="26"/>
          <w:szCs w:val="24"/>
        </w:rPr>
        <w:t>а</w:t>
      </w:r>
      <w:r w:rsidRPr="004E28CC">
        <w:rPr>
          <w:rFonts w:ascii="Times New Roman" w:hAnsi="Times New Roman" w:cs="Times New Roman"/>
          <w:sz w:val="26"/>
          <w:szCs w:val="24"/>
        </w:rPr>
        <w:t xml:space="preserve"> о рождении детей;</w:t>
      </w:r>
    </w:p>
    <w:p w:rsidR="001024A7" w:rsidRPr="004E28CC" w:rsidRDefault="001024A7" w:rsidP="000311BD">
      <w:pPr>
        <w:spacing w:after="0"/>
        <w:jc w:val="both"/>
        <w:rPr>
          <w:rFonts w:ascii="Times New Roman" w:hAnsi="Times New Roman" w:cs="Times New Roman"/>
          <w:sz w:val="26"/>
          <w:szCs w:val="24"/>
        </w:rPr>
      </w:pPr>
      <w:r w:rsidRPr="004E28CC">
        <w:rPr>
          <w:rFonts w:ascii="Times New Roman" w:hAnsi="Times New Roman" w:cs="Times New Roman"/>
          <w:sz w:val="26"/>
          <w:szCs w:val="24"/>
        </w:rPr>
        <w:t xml:space="preserve">- </w:t>
      </w:r>
      <w:proofErr w:type="spellStart"/>
      <w:r w:rsidRPr="004E28CC">
        <w:rPr>
          <w:rFonts w:ascii="Times New Roman" w:hAnsi="Times New Roman" w:cs="Times New Roman"/>
          <w:sz w:val="26"/>
          <w:szCs w:val="24"/>
        </w:rPr>
        <w:t>свидельств</w:t>
      </w:r>
      <w:r w:rsidR="001C3476">
        <w:rPr>
          <w:rFonts w:ascii="Times New Roman" w:hAnsi="Times New Roman" w:cs="Times New Roman"/>
          <w:sz w:val="26"/>
          <w:szCs w:val="24"/>
        </w:rPr>
        <w:t>о</w:t>
      </w:r>
      <w:proofErr w:type="spellEnd"/>
      <w:r w:rsidRPr="004E28CC">
        <w:rPr>
          <w:rFonts w:ascii="Times New Roman" w:hAnsi="Times New Roman" w:cs="Times New Roman"/>
          <w:sz w:val="26"/>
          <w:szCs w:val="24"/>
        </w:rPr>
        <w:t xml:space="preserve"> о браке (расторжении брака);</w:t>
      </w:r>
    </w:p>
    <w:p w:rsidR="004E28CC" w:rsidRPr="004E28CC" w:rsidRDefault="001024A7" w:rsidP="000311BD">
      <w:pPr>
        <w:spacing w:after="0"/>
        <w:jc w:val="both"/>
        <w:rPr>
          <w:rFonts w:ascii="Times New Roman" w:hAnsi="Times New Roman" w:cs="Times New Roman"/>
          <w:sz w:val="26"/>
          <w:szCs w:val="24"/>
        </w:rPr>
      </w:pPr>
      <w:r w:rsidRPr="004E28CC">
        <w:rPr>
          <w:rFonts w:ascii="Times New Roman" w:hAnsi="Times New Roman" w:cs="Times New Roman"/>
          <w:sz w:val="26"/>
          <w:szCs w:val="24"/>
        </w:rPr>
        <w:t xml:space="preserve">- реквизиты расчетного счета; </w:t>
      </w:r>
    </w:p>
    <w:p w:rsidR="001024A7" w:rsidRPr="004E28CC" w:rsidRDefault="004E28CC" w:rsidP="000311BD">
      <w:pPr>
        <w:spacing w:after="0"/>
        <w:jc w:val="both"/>
        <w:rPr>
          <w:rFonts w:ascii="Times New Roman" w:hAnsi="Times New Roman" w:cs="Times New Roman"/>
          <w:sz w:val="26"/>
          <w:szCs w:val="24"/>
        </w:rPr>
      </w:pPr>
      <w:r w:rsidRPr="004E28CC">
        <w:rPr>
          <w:rFonts w:ascii="Times New Roman" w:hAnsi="Times New Roman" w:cs="Times New Roman"/>
          <w:sz w:val="26"/>
          <w:szCs w:val="24"/>
        </w:rPr>
        <w:t xml:space="preserve">- </w:t>
      </w:r>
      <w:r w:rsidR="001024A7" w:rsidRPr="004E28CC">
        <w:rPr>
          <w:rFonts w:ascii="Times New Roman" w:hAnsi="Times New Roman" w:cs="Times New Roman"/>
          <w:sz w:val="26"/>
          <w:szCs w:val="24"/>
        </w:rPr>
        <w:t>свидетельство о государственной регистрации права</w:t>
      </w:r>
      <w:r w:rsidRPr="004E28CC">
        <w:rPr>
          <w:rFonts w:ascii="Times New Roman" w:hAnsi="Times New Roman" w:cs="Times New Roman"/>
          <w:sz w:val="26"/>
          <w:szCs w:val="24"/>
        </w:rPr>
        <w:t xml:space="preserve"> (тех. паспорт, ордер и т.д.)</w:t>
      </w:r>
    </w:p>
    <w:p w:rsidR="004E28CC" w:rsidRPr="004E28CC" w:rsidRDefault="004E28CC" w:rsidP="000311BD">
      <w:pPr>
        <w:spacing w:after="0"/>
        <w:jc w:val="both"/>
        <w:rPr>
          <w:rFonts w:ascii="Times New Roman" w:hAnsi="Times New Roman" w:cs="Times New Roman"/>
          <w:sz w:val="26"/>
          <w:szCs w:val="24"/>
        </w:rPr>
      </w:pPr>
      <w:r w:rsidRPr="004E28CC">
        <w:rPr>
          <w:rFonts w:ascii="Times New Roman" w:hAnsi="Times New Roman" w:cs="Times New Roman"/>
          <w:sz w:val="26"/>
          <w:szCs w:val="24"/>
        </w:rPr>
        <w:t>- документы, подтверждающие затраты, произведенные заявителем (оплата работ, услуг, получения товаров), либо документы, подтверждающие необходимость осуществления затрат в будущем (квитанции об оплате, договора, товарные и кассовые чеки, справки и т.п.);</w:t>
      </w:r>
    </w:p>
    <w:p w:rsidR="004E28CC" w:rsidRPr="004E28CC" w:rsidRDefault="004E28CC" w:rsidP="000311BD">
      <w:pPr>
        <w:spacing w:after="0"/>
        <w:jc w:val="both"/>
        <w:rPr>
          <w:rFonts w:ascii="Times New Roman" w:hAnsi="Times New Roman" w:cs="Times New Roman"/>
          <w:sz w:val="26"/>
          <w:szCs w:val="24"/>
        </w:rPr>
      </w:pPr>
      <w:r w:rsidRPr="004E28CC">
        <w:rPr>
          <w:rFonts w:ascii="Times New Roman" w:hAnsi="Times New Roman" w:cs="Times New Roman"/>
          <w:sz w:val="26"/>
          <w:szCs w:val="24"/>
        </w:rPr>
        <w:t>- другие документы, подтверждающие право на получение социальной адресной помощи (свидетельство о смерти, свидетельство о перемене имени, свидетельство об установлении отцовства);</w:t>
      </w:r>
    </w:p>
    <w:p w:rsidR="004E28CC" w:rsidRPr="004E28CC" w:rsidRDefault="004E28CC" w:rsidP="000311BD">
      <w:pPr>
        <w:spacing w:after="0"/>
        <w:jc w:val="both"/>
        <w:rPr>
          <w:rFonts w:ascii="Times New Roman" w:hAnsi="Times New Roman" w:cs="Times New Roman"/>
          <w:sz w:val="26"/>
          <w:szCs w:val="24"/>
        </w:rPr>
      </w:pPr>
      <w:r w:rsidRPr="004E28CC">
        <w:rPr>
          <w:rFonts w:ascii="Times New Roman" w:hAnsi="Times New Roman" w:cs="Times New Roman"/>
          <w:sz w:val="26"/>
          <w:szCs w:val="24"/>
        </w:rPr>
        <w:t>- квитанция на оплату жилого помещения и коммунальных услуг за последний месяц.</w:t>
      </w:r>
    </w:p>
    <w:p w:rsidR="00A57D62" w:rsidRPr="004E28CC" w:rsidRDefault="00A57D62" w:rsidP="004E28CC">
      <w:pPr>
        <w:spacing w:after="0"/>
        <w:jc w:val="center"/>
        <w:rPr>
          <w:rFonts w:ascii="Times New Roman" w:hAnsi="Times New Roman" w:cs="Times New Roman"/>
          <w:sz w:val="26"/>
          <w:szCs w:val="24"/>
        </w:rPr>
      </w:pPr>
    </w:p>
    <w:sectPr w:rsidR="00A57D62" w:rsidRPr="004E28CC" w:rsidSect="004E28CC">
      <w:pgSz w:w="11906" w:h="16838"/>
      <w:pgMar w:top="567" w:right="567" w:bottom="24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DE2"/>
    <w:rsid w:val="000311BD"/>
    <w:rsid w:val="001024A7"/>
    <w:rsid w:val="001C3476"/>
    <w:rsid w:val="00443DAC"/>
    <w:rsid w:val="0049103B"/>
    <w:rsid w:val="004E28CC"/>
    <w:rsid w:val="005461A0"/>
    <w:rsid w:val="00657069"/>
    <w:rsid w:val="00833DE2"/>
    <w:rsid w:val="00852B4A"/>
    <w:rsid w:val="00A05AB9"/>
    <w:rsid w:val="00A57D62"/>
    <w:rsid w:val="00C1005F"/>
    <w:rsid w:val="00C27BBF"/>
    <w:rsid w:val="00D37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5A839B-2977-4543-986B-993DD26E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7D6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57D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696</Words>
  <Characters>3972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Kuzubova</cp:lastModifiedBy>
  <cp:revision>4</cp:revision>
  <cp:lastPrinted>2019-04-11T06:17:00Z</cp:lastPrinted>
  <dcterms:created xsi:type="dcterms:W3CDTF">2020-12-04T12:27:00Z</dcterms:created>
  <dcterms:modified xsi:type="dcterms:W3CDTF">2020-12-04T13:40:00Z</dcterms:modified>
</cp:coreProperties>
</file>